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1D3D55">
        <w:rPr>
          <w:b/>
          <w:i/>
          <w:sz w:val="24"/>
          <w:szCs w:val="24"/>
        </w:rPr>
        <w:t xml:space="preserve"> 2</w:t>
      </w:r>
      <w:r w:rsidR="00964CBB">
        <w:rPr>
          <w:b/>
          <w:i/>
          <w:sz w:val="24"/>
          <w:szCs w:val="24"/>
        </w:rPr>
        <w:t>/</w:t>
      </w:r>
      <w:r w:rsidR="00135BF4">
        <w:rPr>
          <w:b/>
          <w:i/>
          <w:sz w:val="24"/>
          <w:szCs w:val="24"/>
        </w:rPr>
        <w:t>20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432"/>
        <w:gridCol w:w="2726"/>
        <w:gridCol w:w="2934"/>
        <w:gridCol w:w="2735"/>
        <w:gridCol w:w="2585"/>
      </w:tblGrid>
      <w:tr w:rsidR="00AB4E7B" w:rsidTr="00135BF4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A90A82" wp14:editId="0F04ED67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2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28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2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28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60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135BF4" w:rsidTr="00BC0BE7">
        <w:trPr>
          <w:trHeight w:val="2056"/>
        </w:trPr>
        <w:tc>
          <w:tcPr>
            <w:tcW w:w="1362" w:type="dxa"/>
          </w:tcPr>
          <w:p w:rsidR="00135BF4" w:rsidRDefault="00135BF4">
            <w:r>
              <w:t>Objective/</w:t>
            </w:r>
          </w:p>
          <w:p w:rsidR="00135BF4" w:rsidRDefault="00135BF4">
            <w:r>
              <w:t>Focus/</w:t>
            </w:r>
          </w:p>
          <w:p w:rsidR="00135BF4" w:rsidRDefault="00135BF4">
            <w:r>
              <w:t xml:space="preserve">Essential </w:t>
            </w:r>
          </w:p>
          <w:p w:rsidR="00135BF4" w:rsidRDefault="00135BF4">
            <w:r>
              <w:t>Question</w:t>
            </w:r>
          </w:p>
        </w:tc>
        <w:tc>
          <w:tcPr>
            <w:tcW w:w="2441" w:type="dxa"/>
          </w:tcPr>
          <w:p w:rsidR="00135BF4" w:rsidRDefault="00135BF4" w:rsidP="006F1289">
            <w:r>
              <w:t>PS.10c,d</w:t>
            </w:r>
          </w:p>
          <w:p w:rsidR="00135BF4" w:rsidRDefault="00135BF4" w:rsidP="006F1289"/>
          <w:p w:rsidR="00135BF4" w:rsidRDefault="00135BF4" w:rsidP="006F1289">
            <w:r>
              <w:t>a) correctly identify situations where work occurs</w:t>
            </w:r>
          </w:p>
          <w:p w:rsidR="00135BF4" w:rsidRDefault="00135BF4" w:rsidP="006F1289">
            <w:r>
              <w:t>b) correctly identify SI units for work</w:t>
            </w:r>
          </w:p>
          <w:p w:rsidR="00135BF4" w:rsidRPr="00876C14" w:rsidRDefault="00135BF4" w:rsidP="006F1289">
            <w:r>
              <w:t>c) Calculate work</w:t>
            </w:r>
          </w:p>
        </w:tc>
        <w:tc>
          <w:tcPr>
            <w:tcW w:w="2739" w:type="dxa"/>
          </w:tcPr>
          <w:p w:rsidR="00135BF4" w:rsidRDefault="00135BF4" w:rsidP="006F1289">
            <w:r>
              <w:t>PS.6a</w:t>
            </w:r>
          </w:p>
          <w:p w:rsidR="00135BF4" w:rsidRPr="00981856" w:rsidRDefault="00981856" w:rsidP="006F1289">
            <w:pPr>
              <w:rPr>
                <w:color w:val="FF0000"/>
              </w:rPr>
            </w:pPr>
            <w:r>
              <w:rPr>
                <w:color w:val="FF0000"/>
              </w:rPr>
              <w:t>BAND TRIP</w:t>
            </w:r>
          </w:p>
          <w:p w:rsidR="00135BF4" w:rsidRDefault="00135BF4" w:rsidP="006F1289">
            <w:r>
              <w:t>a) correctly differentiate between kinetic and potential energy</w:t>
            </w:r>
          </w:p>
          <w:p w:rsidR="00135BF4" w:rsidRDefault="00135BF4" w:rsidP="006F1289">
            <w:r>
              <w:t>b) recognize the factors which change the two types of energy</w:t>
            </w:r>
          </w:p>
          <w:p w:rsidR="00135BF4" w:rsidRPr="00D34EEA" w:rsidRDefault="00135BF4" w:rsidP="00981856"/>
        </w:tc>
        <w:tc>
          <w:tcPr>
            <w:tcW w:w="2941" w:type="dxa"/>
          </w:tcPr>
          <w:p w:rsidR="00135BF4" w:rsidRDefault="00135BF4" w:rsidP="006F1289">
            <w:r>
              <w:t>PS.6a,b</w:t>
            </w:r>
          </w:p>
          <w:p w:rsidR="00135BF4" w:rsidRPr="00981856" w:rsidRDefault="00981856" w:rsidP="006F1289">
            <w:pPr>
              <w:rPr>
                <w:color w:val="FF0000"/>
              </w:rPr>
            </w:pPr>
            <w:r>
              <w:rPr>
                <w:color w:val="FF0000"/>
              </w:rPr>
              <w:t>BAND TRIP</w:t>
            </w:r>
          </w:p>
          <w:p w:rsidR="00135BF4" w:rsidRDefault="00135BF4" w:rsidP="006F1289">
            <w:r>
              <w:t>a) correctly identify the category of energy involved in a given situation</w:t>
            </w:r>
          </w:p>
          <w:p w:rsidR="00135BF4" w:rsidRPr="005F75E6" w:rsidRDefault="00135BF4" w:rsidP="006F1289">
            <w:r>
              <w:t>b) give examples for different categories of energy</w:t>
            </w:r>
          </w:p>
        </w:tc>
        <w:tc>
          <w:tcPr>
            <w:tcW w:w="2746" w:type="dxa"/>
          </w:tcPr>
          <w:p w:rsidR="00135BF4" w:rsidRPr="005F75E6" w:rsidRDefault="00135BF4" w:rsidP="00530DD5">
            <w:r>
              <w:t>No School</w:t>
            </w:r>
          </w:p>
        </w:tc>
        <w:tc>
          <w:tcPr>
            <w:tcW w:w="2545" w:type="dxa"/>
          </w:tcPr>
          <w:p w:rsidR="00135BF4" w:rsidRPr="00D34EEA" w:rsidRDefault="00135BF4" w:rsidP="00530DD5">
            <w:r>
              <w:t>No School</w:t>
            </w:r>
          </w:p>
        </w:tc>
      </w:tr>
      <w:tr w:rsidR="00135BF4" w:rsidTr="00135BF4">
        <w:trPr>
          <w:trHeight w:val="1700"/>
        </w:trPr>
        <w:tc>
          <w:tcPr>
            <w:tcW w:w="1362" w:type="dxa"/>
          </w:tcPr>
          <w:p w:rsidR="00135BF4" w:rsidRDefault="00135BF4">
            <w:r>
              <w:t>Lesson/Act.</w:t>
            </w:r>
          </w:p>
          <w:p w:rsidR="00135BF4" w:rsidRDefault="00135BF4">
            <w:r>
              <w:t>Type of Presentation</w:t>
            </w:r>
          </w:p>
        </w:tc>
        <w:tc>
          <w:tcPr>
            <w:tcW w:w="2426" w:type="dxa"/>
          </w:tcPr>
          <w:p w:rsidR="00135BF4" w:rsidRDefault="00135BF4" w:rsidP="006F1289">
            <w:r>
              <w:t>Whole group:</w:t>
            </w:r>
          </w:p>
          <w:p w:rsidR="00135BF4" w:rsidRDefault="00135BF4" w:rsidP="006F1289"/>
          <w:p w:rsidR="00135BF4" w:rsidRDefault="00135BF4" w:rsidP="006F1289">
            <w:r>
              <w:t xml:space="preserve">a) </w:t>
            </w:r>
            <w:proofErr w:type="spellStart"/>
            <w:r>
              <w:t>Bellwork</w:t>
            </w:r>
            <w:proofErr w:type="spellEnd"/>
            <w:r>
              <w:t xml:space="preserve">: </w:t>
            </w:r>
            <w:proofErr w:type="spellStart"/>
            <w:r>
              <w:t>studnets</w:t>
            </w:r>
            <w:proofErr w:type="spellEnd"/>
            <w:r>
              <w:t xml:space="preserve"> will look a picture and discuss whether the weightlifter is doing work</w:t>
            </w:r>
          </w:p>
          <w:p w:rsidR="00135BF4" w:rsidRDefault="00135BF4" w:rsidP="006F1289"/>
          <w:p w:rsidR="00135BF4" w:rsidRDefault="00135BF4" w:rsidP="006F1289">
            <w:r>
              <w:t>b) define work and give examples of when work is occurring</w:t>
            </w:r>
          </w:p>
          <w:p w:rsidR="00135BF4" w:rsidRDefault="00135BF4" w:rsidP="006F1289"/>
          <w:p w:rsidR="00135BF4" w:rsidRDefault="00135BF4" w:rsidP="006F1289">
            <w:r>
              <w:t>c) Give SI units for work</w:t>
            </w:r>
          </w:p>
          <w:p w:rsidR="00135BF4" w:rsidRDefault="00135BF4" w:rsidP="006F1289">
            <w:r>
              <w:t>d) Model a sample word problem using work</w:t>
            </w:r>
          </w:p>
          <w:p w:rsidR="00135BF4" w:rsidRDefault="00135BF4" w:rsidP="006F1289">
            <w:r>
              <w:t>Individual:</w:t>
            </w:r>
          </w:p>
          <w:p w:rsidR="00135BF4" w:rsidRDefault="00135BF4" w:rsidP="006F1289"/>
          <w:p w:rsidR="00135BF4" w:rsidRDefault="00135BF4" w:rsidP="006F1289">
            <w:r>
              <w:t xml:space="preserve">e) </w:t>
            </w:r>
            <w:proofErr w:type="spellStart"/>
            <w:r>
              <w:t>Studnets</w:t>
            </w:r>
            <w:proofErr w:type="spellEnd"/>
            <w:r>
              <w:t xml:space="preserve"> will calculate work </w:t>
            </w:r>
          </w:p>
          <w:p w:rsidR="00135BF4" w:rsidRPr="00D34EEA" w:rsidRDefault="00135BF4" w:rsidP="006F1289"/>
        </w:tc>
        <w:tc>
          <w:tcPr>
            <w:tcW w:w="2728" w:type="dxa"/>
          </w:tcPr>
          <w:p w:rsidR="00135BF4" w:rsidRDefault="00135BF4" w:rsidP="006F1289">
            <w:r>
              <w:t>Whole group:</w:t>
            </w:r>
          </w:p>
          <w:p w:rsidR="00135BF4" w:rsidRDefault="00135BF4" w:rsidP="006F1289"/>
          <w:p w:rsidR="00135BF4" w:rsidRDefault="00135BF4" w:rsidP="006F1289">
            <w:r>
              <w:t xml:space="preserve">a) </w:t>
            </w:r>
            <w:proofErr w:type="spellStart"/>
            <w:r>
              <w:t>bellwork</w:t>
            </w:r>
            <w:proofErr w:type="spellEnd"/>
            <w:r>
              <w:t>:  ask if a compressed spring has potential energy</w:t>
            </w:r>
          </w:p>
          <w:p w:rsidR="00135BF4" w:rsidRDefault="00135BF4" w:rsidP="006F1289"/>
          <w:p w:rsidR="00135BF4" w:rsidRDefault="00135BF4" w:rsidP="006F1289">
            <w:r>
              <w:t xml:space="preserve">b) define </w:t>
            </w:r>
            <w:proofErr w:type="spellStart"/>
            <w:r>
              <w:t>kintetic</w:t>
            </w:r>
            <w:proofErr w:type="spellEnd"/>
            <w:r>
              <w:t xml:space="preserve"> energy give examples; identify the factors which give more KE</w:t>
            </w:r>
          </w:p>
          <w:p w:rsidR="00135BF4" w:rsidRDefault="00135BF4" w:rsidP="006F1289">
            <w:r>
              <w:t>c) define potential energy; give examples (both gravitational and elastic, though the labels are not required)</w:t>
            </w:r>
          </w:p>
          <w:p w:rsidR="00135BF4" w:rsidRDefault="00135BF4" w:rsidP="00981856"/>
          <w:p w:rsidR="00981856" w:rsidRPr="00D34EEA" w:rsidRDefault="00981856" w:rsidP="00981856"/>
        </w:tc>
        <w:tc>
          <w:tcPr>
            <w:tcW w:w="2929" w:type="dxa"/>
          </w:tcPr>
          <w:p w:rsidR="00135BF4" w:rsidRDefault="00135BF4" w:rsidP="006F1289">
            <w:r>
              <w:t>Whole group:</w:t>
            </w:r>
          </w:p>
          <w:p w:rsidR="00135BF4" w:rsidRDefault="00135BF4" w:rsidP="006F1289"/>
          <w:p w:rsidR="00135BF4" w:rsidRDefault="00135BF4" w:rsidP="006F1289">
            <w:r>
              <w:t xml:space="preserve">a) </w:t>
            </w:r>
            <w:proofErr w:type="spellStart"/>
            <w:r>
              <w:t>bellwork</w:t>
            </w:r>
            <w:proofErr w:type="spellEnd"/>
            <w:r>
              <w:t>:  teacher performs chemical reaction; students write down types of energy that might be involved; discuss</w:t>
            </w:r>
          </w:p>
          <w:p w:rsidR="00135BF4" w:rsidRDefault="00135BF4" w:rsidP="006F1289"/>
          <w:p w:rsidR="00135BF4" w:rsidRDefault="00135BF4" w:rsidP="006F1289">
            <w:r>
              <w:t>b) give types of energy, with examples</w:t>
            </w:r>
          </w:p>
          <w:p w:rsidR="00135BF4" w:rsidRDefault="00135BF4" w:rsidP="006F1289"/>
          <w:p w:rsidR="00135BF4" w:rsidRDefault="00135BF4" w:rsidP="006F1289">
            <w:r>
              <w:t>c) Students will identify types of energy involved in situations</w:t>
            </w:r>
          </w:p>
          <w:p w:rsidR="00135BF4" w:rsidRPr="00D34EEA" w:rsidRDefault="00135BF4" w:rsidP="00981856"/>
        </w:tc>
        <w:tc>
          <w:tcPr>
            <w:tcW w:w="2728" w:type="dxa"/>
          </w:tcPr>
          <w:p w:rsidR="00135BF4" w:rsidRPr="00D34EEA" w:rsidRDefault="00135BF4" w:rsidP="00530DD5"/>
        </w:tc>
        <w:tc>
          <w:tcPr>
            <w:tcW w:w="2601" w:type="dxa"/>
          </w:tcPr>
          <w:p w:rsidR="00135BF4" w:rsidRPr="00D34EEA" w:rsidRDefault="00135BF4" w:rsidP="00530DD5"/>
        </w:tc>
      </w:tr>
      <w:tr w:rsidR="00135BF4" w:rsidTr="00135BF4">
        <w:trPr>
          <w:trHeight w:val="823"/>
        </w:trPr>
        <w:tc>
          <w:tcPr>
            <w:tcW w:w="1362" w:type="dxa"/>
          </w:tcPr>
          <w:p w:rsidR="00135BF4" w:rsidRDefault="00135BF4">
            <w:r>
              <w:t>Evaluation</w:t>
            </w:r>
          </w:p>
        </w:tc>
        <w:tc>
          <w:tcPr>
            <w:tcW w:w="2426" w:type="dxa"/>
          </w:tcPr>
          <w:p w:rsidR="00135BF4" w:rsidRPr="00D34EEA" w:rsidRDefault="00135BF4" w:rsidP="006F1289">
            <w:r>
              <w:t>Student work at calculating work</w:t>
            </w:r>
          </w:p>
        </w:tc>
        <w:tc>
          <w:tcPr>
            <w:tcW w:w="2728" w:type="dxa"/>
          </w:tcPr>
          <w:p w:rsidR="00135BF4" w:rsidRPr="00D34EEA" w:rsidRDefault="00135BF4" w:rsidP="006F1289"/>
        </w:tc>
        <w:tc>
          <w:tcPr>
            <w:tcW w:w="2929" w:type="dxa"/>
          </w:tcPr>
          <w:p w:rsidR="00135BF4" w:rsidRPr="00D34EEA" w:rsidRDefault="00135BF4" w:rsidP="006F1289"/>
        </w:tc>
        <w:tc>
          <w:tcPr>
            <w:tcW w:w="2728" w:type="dxa"/>
          </w:tcPr>
          <w:p w:rsidR="00135BF4" w:rsidRPr="00D34EEA" w:rsidRDefault="00135BF4" w:rsidP="00530DD5"/>
        </w:tc>
        <w:tc>
          <w:tcPr>
            <w:tcW w:w="2601" w:type="dxa"/>
          </w:tcPr>
          <w:p w:rsidR="00135BF4" w:rsidRPr="00D34EEA" w:rsidRDefault="00135BF4" w:rsidP="00530DD5"/>
        </w:tc>
      </w:tr>
      <w:tr w:rsidR="00135BF4" w:rsidTr="00135BF4">
        <w:trPr>
          <w:trHeight w:val="803"/>
        </w:trPr>
        <w:tc>
          <w:tcPr>
            <w:tcW w:w="1362" w:type="dxa"/>
          </w:tcPr>
          <w:p w:rsidR="00135BF4" w:rsidRDefault="00135BF4">
            <w:r>
              <w:lastRenderedPageBreak/>
              <w:t>Extension/</w:t>
            </w:r>
          </w:p>
          <w:p w:rsidR="00135BF4" w:rsidRDefault="00135BF4">
            <w:r>
              <w:t>Homework</w:t>
            </w:r>
          </w:p>
        </w:tc>
        <w:tc>
          <w:tcPr>
            <w:tcW w:w="2426" w:type="dxa"/>
          </w:tcPr>
          <w:p w:rsidR="00135BF4" w:rsidRPr="00D34EEA" w:rsidRDefault="00135BF4" w:rsidP="006F1289"/>
        </w:tc>
        <w:tc>
          <w:tcPr>
            <w:tcW w:w="2728" w:type="dxa"/>
          </w:tcPr>
          <w:p w:rsidR="00135BF4" w:rsidRPr="00D34EEA" w:rsidRDefault="00135BF4" w:rsidP="006F1289"/>
        </w:tc>
        <w:tc>
          <w:tcPr>
            <w:tcW w:w="2929" w:type="dxa"/>
          </w:tcPr>
          <w:p w:rsidR="00135BF4" w:rsidRPr="00D34EEA" w:rsidRDefault="00135BF4" w:rsidP="006F1289"/>
        </w:tc>
        <w:tc>
          <w:tcPr>
            <w:tcW w:w="2728" w:type="dxa"/>
          </w:tcPr>
          <w:p w:rsidR="00135BF4" w:rsidRPr="00D34EEA" w:rsidRDefault="00135BF4" w:rsidP="00530DD5"/>
        </w:tc>
        <w:tc>
          <w:tcPr>
            <w:tcW w:w="2601" w:type="dxa"/>
          </w:tcPr>
          <w:p w:rsidR="00135BF4" w:rsidRPr="00D34EEA" w:rsidRDefault="00135BF4" w:rsidP="00530DD5"/>
        </w:tc>
      </w:tr>
      <w:tr w:rsidR="00135BF4" w:rsidTr="00135BF4">
        <w:trPr>
          <w:trHeight w:val="803"/>
        </w:trPr>
        <w:tc>
          <w:tcPr>
            <w:tcW w:w="1362" w:type="dxa"/>
          </w:tcPr>
          <w:p w:rsidR="00135BF4" w:rsidRDefault="00135BF4"/>
        </w:tc>
        <w:tc>
          <w:tcPr>
            <w:tcW w:w="2426" w:type="dxa"/>
          </w:tcPr>
          <w:p w:rsidR="00135BF4" w:rsidRPr="00D2438C" w:rsidRDefault="00135BF4" w:rsidP="00FC0084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135BF4" w:rsidRPr="00D34EEA" w:rsidRDefault="00135BF4" w:rsidP="00CA46F1"/>
        </w:tc>
        <w:tc>
          <w:tcPr>
            <w:tcW w:w="2929" w:type="dxa"/>
          </w:tcPr>
          <w:p w:rsidR="00135BF4" w:rsidRPr="00D34EEA" w:rsidRDefault="00135BF4" w:rsidP="00CA46F1"/>
        </w:tc>
        <w:tc>
          <w:tcPr>
            <w:tcW w:w="2728" w:type="dxa"/>
          </w:tcPr>
          <w:p w:rsidR="00135BF4" w:rsidRDefault="00135BF4" w:rsidP="00CA46F1"/>
        </w:tc>
        <w:tc>
          <w:tcPr>
            <w:tcW w:w="2601" w:type="dxa"/>
          </w:tcPr>
          <w:p w:rsidR="00135BF4" w:rsidRDefault="00135BF4" w:rsidP="009C50DC"/>
        </w:tc>
      </w:tr>
    </w:tbl>
    <w:p w:rsidR="00AB4E7B" w:rsidRDefault="00A7707B">
      <w:r>
        <w:t>MATERIALS:</w:t>
      </w:r>
    </w:p>
    <w:p w:rsidR="00DA1CEE" w:rsidRDefault="00981856" w:rsidP="00DA1CEE">
      <w:r>
        <w:t>Monday: teacher-made notes</w:t>
      </w:r>
    </w:p>
    <w:p w:rsidR="00DA1CEE" w:rsidRDefault="00DA1CEE" w:rsidP="00DA1CEE">
      <w:r>
        <w:t>Tuesday</w:t>
      </w:r>
      <w:proofErr w:type="gramStart"/>
      <w:r>
        <w:t xml:space="preserve">: </w:t>
      </w:r>
      <w:r w:rsidR="00135BF4" w:rsidRPr="00135BF4">
        <w:t>:</w:t>
      </w:r>
      <w:proofErr w:type="gramEnd"/>
      <w:r w:rsidR="00135BF4" w:rsidRPr="00135BF4">
        <w:t xml:space="preserve">  teacher-made notes</w:t>
      </w:r>
      <w:r w:rsidR="00F526A8">
        <w:t xml:space="preserve">; </w:t>
      </w:r>
    </w:p>
    <w:p w:rsidR="00135BF4" w:rsidRDefault="00DA1CEE" w:rsidP="00DA1CEE">
      <w:r>
        <w:t xml:space="preserve">Wednesday: </w:t>
      </w:r>
      <w:r w:rsidR="00135BF4" w:rsidRPr="00135BF4">
        <w:t>teacher-made notes;</w:t>
      </w:r>
      <w:r w:rsidR="00F526A8">
        <w:t xml:space="preserve"> black light; ice</w:t>
      </w:r>
      <w:proofErr w:type="gramStart"/>
      <w:r w:rsidR="00F526A8">
        <w:t>?;</w:t>
      </w:r>
      <w:bookmarkStart w:id="0" w:name="_GoBack"/>
      <w:bookmarkEnd w:id="0"/>
      <w:proofErr w:type="gramEnd"/>
    </w:p>
    <w:p w:rsidR="00135BF4" w:rsidRDefault="00DA1CEE" w:rsidP="00DA1CEE">
      <w:r>
        <w:t>Thursday</w:t>
      </w:r>
      <w:r w:rsidR="00135BF4">
        <w:t>:</w:t>
      </w:r>
    </w:p>
    <w:p w:rsidR="00677902" w:rsidRDefault="00DA1CEE" w:rsidP="00DA1CEE">
      <w:r>
        <w:t xml:space="preserve">Friday: 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B7D69"/>
    <w:rsid w:val="000E49EE"/>
    <w:rsid w:val="0010085F"/>
    <w:rsid w:val="0013055D"/>
    <w:rsid w:val="001355C1"/>
    <w:rsid w:val="00135BF4"/>
    <w:rsid w:val="00150492"/>
    <w:rsid w:val="001603EE"/>
    <w:rsid w:val="001A642A"/>
    <w:rsid w:val="001D3D55"/>
    <w:rsid w:val="001F0875"/>
    <w:rsid w:val="001F77B4"/>
    <w:rsid w:val="00232E50"/>
    <w:rsid w:val="00236820"/>
    <w:rsid w:val="00237680"/>
    <w:rsid w:val="00267C6A"/>
    <w:rsid w:val="00276191"/>
    <w:rsid w:val="00292B51"/>
    <w:rsid w:val="002A5163"/>
    <w:rsid w:val="002A5D24"/>
    <w:rsid w:val="002C15A0"/>
    <w:rsid w:val="002C4D0B"/>
    <w:rsid w:val="002D2A91"/>
    <w:rsid w:val="002E56F0"/>
    <w:rsid w:val="00317713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37278"/>
    <w:rsid w:val="004448CE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D0C78"/>
    <w:rsid w:val="005E2F4E"/>
    <w:rsid w:val="005F6F3A"/>
    <w:rsid w:val="006259F2"/>
    <w:rsid w:val="00632FA6"/>
    <w:rsid w:val="006523FF"/>
    <w:rsid w:val="00655EC6"/>
    <w:rsid w:val="0065675A"/>
    <w:rsid w:val="00676607"/>
    <w:rsid w:val="00677902"/>
    <w:rsid w:val="00677A9F"/>
    <w:rsid w:val="006964A7"/>
    <w:rsid w:val="00696859"/>
    <w:rsid w:val="006C022E"/>
    <w:rsid w:val="006C19AE"/>
    <w:rsid w:val="006E190A"/>
    <w:rsid w:val="007032EB"/>
    <w:rsid w:val="00706410"/>
    <w:rsid w:val="00711203"/>
    <w:rsid w:val="00711DC1"/>
    <w:rsid w:val="00716653"/>
    <w:rsid w:val="007401EC"/>
    <w:rsid w:val="00764ADE"/>
    <w:rsid w:val="0077213E"/>
    <w:rsid w:val="007860A0"/>
    <w:rsid w:val="007A53FF"/>
    <w:rsid w:val="007D5970"/>
    <w:rsid w:val="007D5F75"/>
    <w:rsid w:val="007E5314"/>
    <w:rsid w:val="007E700F"/>
    <w:rsid w:val="00824F62"/>
    <w:rsid w:val="008745F3"/>
    <w:rsid w:val="00880AB6"/>
    <w:rsid w:val="00886027"/>
    <w:rsid w:val="008A62BA"/>
    <w:rsid w:val="008B70F5"/>
    <w:rsid w:val="008E4781"/>
    <w:rsid w:val="008F6D3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81856"/>
    <w:rsid w:val="009920AB"/>
    <w:rsid w:val="00993117"/>
    <w:rsid w:val="009945FC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53D2"/>
    <w:rsid w:val="00AB4E7B"/>
    <w:rsid w:val="00AB7D38"/>
    <w:rsid w:val="00AD16B5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B87089"/>
    <w:rsid w:val="00BB768E"/>
    <w:rsid w:val="00BC0BE7"/>
    <w:rsid w:val="00BE7BFD"/>
    <w:rsid w:val="00BF34F4"/>
    <w:rsid w:val="00C00183"/>
    <w:rsid w:val="00C3355F"/>
    <w:rsid w:val="00C572B8"/>
    <w:rsid w:val="00C627BD"/>
    <w:rsid w:val="00C67131"/>
    <w:rsid w:val="00C85687"/>
    <w:rsid w:val="00C97C2C"/>
    <w:rsid w:val="00CA5096"/>
    <w:rsid w:val="00CE084C"/>
    <w:rsid w:val="00CF64D9"/>
    <w:rsid w:val="00D96DD4"/>
    <w:rsid w:val="00DA1CEE"/>
    <w:rsid w:val="00DA767E"/>
    <w:rsid w:val="00DB08E2"/>
    <w:rsid w:val="00DF2547"/>
    <w:rsid w:val="00E35E23"/>
    <w:rsid w:val="00E375EA"/>
    <w:rsid w:val="00E54C72"/>
    <w:rsid w:val="00E57BDC"/>
    <w:rsid w:val="00E65B80"/>
    <w:rsid w:val="00E76700"/>
    <w:rsid w:val="00E961FE"/>
    <w:rsid w:val="00EB58E0"/>
    <w:rsid w:val="00EC2467"/>
    <w:rsid w:val="00EC7A99"/>
    <w:rsid w:val="00EE1A1B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526A8"/>
    <w:rsid w:val="00F55437"/>
    <w:rsid w:val="00F61617"/>
    <w:rsid w:val="00F630AA"/>
    <w:rsid w:val="00F90398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6C120-B9EF-492D-9221-5957D0904F0E}"/>
</file>

<file path=customXml/itemProps2.xml><?xml version="1.0" encoding="utf-8"?>
<ds:datastoreItem xmlns:ds="http://schemas.openxmlformats.org/officeDocument/2006/customXml" ds:itemID="{DD745BFD-B610-48A7-B743-A5E5CB0A29AB}"/>
</file>

<file path=customXml/itemProps3.xml><?xml version="1.0" encoding="utf-8"?>
<ds:datastoreItem xmlns:ds="http://schemas.openxmlformats.org/officeDocument/2006/customXml" ds:itemID="{7D036BB1-38EA-441A-986D-A155E2A78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4</cp:revision>
  <dcterms:created xsi:type="dcterms:W3CDTF">2017-02-17T19:27:00Z</dcterms:created>
  <dcterms:modified xsi:type="dcterms:W3CDTF">2017-02-19T15:37:00Z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